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66" w:rsidRDefault="00974866" w:rsidP="00974866">
      <w:pPr>
        <w:pStyle w:val="60"/>
        <w:shd w:val="clear" w:color="auto" w:fill="auto"/>
        <w:spacing w:before="0" w:after="829" w:line="380" w:lineRule="exact"/>
        <w:ind w:right="440"/>
      </w:pPr>
      <w:r>
        <w:t>Государственные услуги, предоставляемые в электронном виде на Портале государственных и муниципальных услуг</w:t>
      </w:r>
      <w:bookmarkStart w:id="0" w:name="bookmark5"/>
    </w:p>
    <w:p w:rsidR="00974866" w:rsidRDefault="00974866" w:rsidP="00974866">
      <w:pPr>
        <w:pStyle w:val="60"/>
        <w:shd w:val="clear" w:color="auto" w:fill="auto"/>
        <w:spacing w:before="0" w:after="829" w:line="380" w:lineRule="exact"/>
        <w:ind w:left="-1134" w:right="440"/>
      </w:pPr>
      <w:r>
        <w:t>«Пособия и компенсации семьям с детьми»</w:t>
      </w:r>
      <w:bookmarkEnd w:id="0"/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6"/>
        </w:tabs>
        <w:spacing w:after="240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единовременного пособия женщинам, вставшим на учет в медицинских учреждениях города Москвы в срок до 20 недель беременности.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95"/>
        </w:tabs>
        <w:spacing w:after="244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Оформление и выдача Удостоверения многодетной семьи города Москвы и его дубликата.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90"/>
        </w:tabs>
        <w:spacing w:after="236" w:line="274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потерявшим кормильца детям-инвалидам в возрасте до 18 лет и инвалидам с детства в возрасте до</w:t>
      </w:r>
      <w:r w:rsidRPr="00974866">
        <w:rPr>
          <w:rStyle w:val="MicrosoftSansSerif"/>
          <w:sz w:val="28"/>
          <w:szCs w:val="28"/>
        </w:rPr>
        <w:t xml:space="preserve"> 23</w:t>
      </w:r>
      <w:r w:rsidRPr="00974866">
        <w:rPr>
          <w:sz w:val="28"/>
          <w:szCs w:val="28"/>
        </w:rPr>
        <w:t xml:space="preserve"> лет.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205"/>
        </w:tabs>
        <w:spacing w:after="244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дополнительного единовременного пособия в связи с рождением ребенка молодым семьям.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6"/>
        </w:tabs>
        <w:spacing w:after="236" w:line="274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единовременной компенсации выплаты на возмещение расходов в связи с рождением (усыновлением) ребенка.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95"/>
        </w:tabs>
        <w:spacing w:after="279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единовременной компенсации выплаты на возмещение расходов в связи с рождением одновременно трех и более детей.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95"/>
        </w:tabs>
        <w:spacing w:after="259" w:line="230" w:lineRule="exact"/>
        <w:ind w:left="218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ежемесячного пособия на ребенка.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90"/>
        </w:tabs>
        <w:spacing w:after="0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лицу, занятому уходом за ребенком - инвалидом или инвалидом с детства в возрасте до 23</w:t>
      </w:r>
    </w:p>
    <w:p w:rsidR="00974866" w:rsidRPr="00974866" w:rsidRDefault="00974866" w:rsidP="00974866">
      <w:pPr>
        <w:pStyle w:val="1"/>
        <w:shd w:val="clear" w:color="auto" w:fill="auto"/>
        <w:spacing w:after="244" w:line="278" w:lineRule="exact"/>
        <w:ind w:left="2180" w:firstLine="0"/>
        <w:rPr>
          <w:sz w:val="28"/>
          <w:szCs w:val="28"/>
        </w:rPr>
      </w:pPr>
      <w:r w:rsidRPr="00974866">
        <w:rPr>
          <w:sz w:val="28"/>
          <w:szCs w:val="28"/>
        </w:rPr>
        <w:t>лет.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90"/>
        </w:tabs>
        <w:spacing w:after="236" w:line="274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на ребенка в возрасте до 18 лет, проживающего в семье, в которой оба или единственный родитель не работают и являются инвалидами I или II группы (или имеют III или II степень ограничения способности к трудовой деятельности).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1"/>
        </w:tabs>
        <w:spacing w:after="240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 xml:space="preserve">Назначение и предоставление ежемесячной компенсационной выплаты на возмещение роста </w:t>
      </w:r>
      <w:r w:rsidRPr="00974866">
        <w:rPr>
          <w:sz w:val="28"/>
          <w:szCs w:val="28"/>
        </w:rPr>
        <w:lastRenderedPageBreak/>
        <w:t>стоимости продуктов питания отдельным категориям граждан на детей в возрасте до трех лет.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6"/>
        </w:tabs>
        <w:spacing w:after="244" w:line="278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на возмещение расходов в связи с ростом стоимости жизни отдельным категориям семей с детьми.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1"/>
        </w:tabs>
        <w:spacing w:after="1359" w:line="274" w:lineRule="exact"/>
        <w:ind w:left="2180" w:right="4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на возмещение расходов по оплате за жилое помещение и коммунальные услуги многодетным семьям.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1"/>
        </w:tabs>
        <w:spacing w:after="236" w:line="269" w:lineRule="exact"/>
        <w:ind w:left="2180" w:right="2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за пользование телефоном многодетным семьям.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3510"/>
        </w:tabs>
        <w:spacing w:after="236" w:line="274" w:lineRule="exact"/>
        <w:ind w:left="2180" w:right="2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</w:t>
      </w:r>
      <w:r w:rsidRPr="00974866">
        <w:rPr>
          <w:sz w:val="28"/>
          <w:szCs w:val="28"/>
        </w:rPr>
        <w:tab/>
        <w:t>и предоставление ежемесячной компенсационной выплаты семьям, имеющим 10 и более детей.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1"/>
        </w:tabs>
        <w:spacing w:after="244" w:line="278" w:lineRule="exact"/>
        <w:ind w:left="2180" w:right="2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на возмещение расходов в связи с ростом стоимости жизни многодетным семьям.</w:t>
      </w:r>
    </w:p>
    <w:p w:rsidR="00974866" w:rsidRPr="0097486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2186"/>
        </w:tabs>
        <w:spacing w:after="236" w:line="274" w:lineRule="exact"/>
        <w:ind w:left="2180" w:right="20" w:hanging="340"/>
        <w:jc w:val="both"/>
        <w:rPr>
          <w:sz w:val="28"/>
          <w:szCs w:val="28"/>
        </w:rPr>
      </w:pPr>
      <w:r w:rsidRPr="00974866">
        <w:rPr>
          <w:sz w:val="28"/>
          <w:szCs w:val="28"/>
        </w:rPr>
        <w:t>Назначение и предоставление ежемесячной компенсационной выплаты на приобретение товаров детского ассортимента многодетным семьям.</w:t>
      </w:r>
    </w:p>
    <w:p w:rsidR="00F057E6" w:rsidRDefault="00974866" w:rsidP="00974866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11023" w:line="278" w:lineRule="exact"/>
        <w:ind w:left="2180" w:right="20" w:hanging="340"/>
        <w:jc w:val="both"/>
      </w:pPr>
      <w:r w:rsidRPr="00974866">
        <w:rPr>
          <w:sz w:val="28"/>
          <w:szCs w:val="28"/>
        </w:rPr>
        <w:t>Назначение и предоставление ежемесячной компенсационной выплаты на приобретение комплекта детской одежды для посещения занятий на период обучения</w:t>
      </w:r>
      <w:r>
        <w:t>.</w:t>
      </w:r>
      <w:bookmarkStart w:id="1" w:name="_GoBack"/>
      <w:bookmarkEnd w:id="1"/>
    </w:p>
    <w:sectPr w:rsidR="00F0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C62"/>
    <w:multiLevelType w:val="multilevel"/>
    <w:tmpl w:val="67441FA2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66"/>
    <w:rsid w:val="00974866"/>
    <w:rsid w:val="00F0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74866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866"/>
    <w:pPr>
      <w:shd w:val="clear" w:color="auto" w:fill="FFFFFF"/>
      <w:spacing w:before="120"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3">
    <w:name w:val="Основной текст_"/>
    <w:basedOn w:val="a0"/>
    <w:link w:val="1"/>
    <w:locked/>
    <w:rsid w:val="00974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74866"/>
    <w:pPr>
      <w:shd w:val="clear" w:color="auto" w:fill="FFFFFF"/>
      <w:spacing w:after="270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974866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4866"/>
    <w:pPr>
      <w:shd w:val="clear" w:color="auto" w:fill="FFFFFF"/>
      <w:spacing w:before="1020" w:after="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5">
    <w:name w:val="Заголовок №5_"/>
    <w:basedOn w:val="a0"/>
    <w:link w:val="50"/>
    <w:locked/>
    <w:rsid w:val="00974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974866"/>
    <w:pPr>
      <w:shd w:val="clear" w:color="auto" w:fill="FFFFFF"/>
      <w:spacing w:after="240" w:line="370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icrosoftSansSerif">
    <w:name w:val="Основной текст + Microsoft Sans Serif"/>
    <w:aliases w:val="11 pt"/>
    <w:basedOn w:val="a3"/>
    <w:rsid w:val="00974866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74866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4866"/>
    <w:pPr>
      <w:shd w:val="clear" w:color="auto" w:fill="FFFFFF"/>
      <w:spacing w:before="120"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a3">
    <w:name w:val="Основной текст_"/>
    <w:basedOn w:val="a0"/>
    <w:link w:val="1"/>
    <w:locked/>
    <w:rsid w:val="00974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74866"/>
    <w:pPr>
      <w:shd w:val="clear" w:color="auto" w:fill="FFFFFF"/>
      <w:spacing w:after="270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974866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4866"/>
    <w:pPr>
      <w:shd w:val="clear" w:color="auto" w:fill="FFFFFF"/>
      <w:spacing w:before="1020" w:after="0" w:line="528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5">
    <w:name w:val="Заголовок №5_"/>
    <w:basedOn w:val="a0"/>
    <w:link w:val="50"/>
    <w:locked/>
    <w:rsid w:val="00974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974866"/>
    <w:pPr>
      <w:shd w:val="clear" w:color="auto" w:fill="FFFFFF"/>
      <w:spacing w:after="240" w:line="370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icrosoftSansSerif">
    <w:name w:val="Основной текст + Microsoft Sans Serif"/>
    <w:aliases w:val="11 pt"/>
    <w:basedOn w:val="a3"/>
    <w:rsid w:val="00974866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>*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2016-01-21T12:59:00Z</dcterms:created>
  <dcterms:modified xsi:type="dcterms:W3CDTF">2016-01-21T13:05:00Z</dcterms:modified>
</cp:coreProperties>
</file>